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D7" w:rsidRPr="007A2D9D" w:rsidRDefault="008217D7" w:rsidP="008217D7">
      <w:pPr>
        <w:rPr>
          <w:rFonts w:ascii="Times New Roman" w:eastAsia="黑体" w:hAnsi="Times New Roman"/>
          <w:b/>
          <w:sz w:val="28"/>
          <w:szCs w:val="28"/>
        </w:rPr>
      </w:pPr>
      <w:r w:rsidRPr="007A2D9D">
        <w:rPr>
          <w:rFonts w:ascii="Times New Roman" w:eastAsia="黑体" w:hAnsi="Times New Roman"/>
          <w:b/>
          <w:sz w:val="28"/>
          <w:szCs w:val="28"/>
        </w:rPr>
        <w:t>附件</w:t>
      </w:r>
    </w:p>
    <w:p w:rsidR="00A440D3" w:rsidRPr="007A2D9D" w:rsidRDefault="008217D7" w:rsidP="008217D7">
      <w:pPr>
        <w:jc w:val="center"/>
        <w:rPr>
          <w:rFonts w:ascii="Times New Roman" w:eastAsia="宋体" w:hAnsi="Times New Roman"/>
          <w:sz w:val="44"/>
          <w:szCs w:val="44"/>
        </w:rPr>
      </w:pPr>
      <w:r w:rsidRPr="007A2D9D">
        <w:rPr>
          <w:rFonts w:ascii="Times New Roman" w:eastAsia="宋体" w:hAnsi="Times New Roman" w:hint="eastAsia"/>
          <w:sz w:val="44"/>
          <w:szCs w:val="44"/>
        </w:rPr>
        <w:t>山东省第</w:t>
      </w:r>
      <w:r w:rsidR="00384E68">
        <w:rPr>
          <w:rFonts w:ascii="Times New Roman" w:eastAsia="宋体" w:hAnsi="Times New Roman"/>
          <w:sz w:val="44"/>
          <w:szCs w:val="44"/>
        </w:rPr>
        <w:t>60</w:t>
      </w:r>
      <w:r w:rsidR="00822AE6">
        <w:rPr>
          <w:rFonts w:ascii="Times New Roman" w:eastAsia="宋体" w:hAnsi="Times New Roman" w:hint="eastAsia"/>
          <w:sz w:val="44"/>
          <w:szCs w:val="44"/>
        </w:rPr>
        <w:t>期省级普通话水平测试员培训班学员</w:t>
      </w:r>
      <w:r w:rsidR="00384E68">
        <w:rPr>
          <w:rFonts w:ascii="Times New Roman" w:eastAsia="宋体" w:hAnsi="Times New Roman" w:hint="eastAsia"/>
          <w:sz w:val="44"/>
          <w:szCs w:val="44"/>
        </w:rPr>
        <w:t>预</w:t>
      </w:r>
      <w:r w:rsidRPr="007A2D9D">
        <w:rPr>
          <w:rFonts w:ascii="Times New Roman" w:eastAsia="宋体" w:hAnsi="Times New Roman" w:hint="eastAsia"/>
          <w:sz w:val="44"/>
          <w:szCs w:val="44"/>
        </w:rPr>
        <w:t>报名表</w:t>
      </w:r>
    </w:p>
    <w:p w:rsidR="008217D7" w:rsidRPr="007A2D9D" w:rsidRDefault="008217D7" w:rsidP="008217D7">
      <w:pPr>
        <w:rPr>
          <w:rFonts w:ascii="Times New Roman" w:eastAsia="宋体" w:hAnsi="Times New Roman"/>
          <w:sz w:val="28"/>
          <w:szCs w:val="28"/>
        </w:rPr>
      </w:pPr>
      <w:r w:rsidRPr="007A2D9D">
        <w:rPr>
          <w:rFonts w:ascii="Times New Roman" w:eastAsia="宋体" w:hAnsi="Times New Roman" w:hint="eastAsia"/>
          <w:sz w:val="28"/>
          <w:szCs w:val="28"/>
        </w:rPr>
        <w:t>填报单位：</w:t>
      </w:r>
    </w:p>
    <w:tbl>
      <w:tblPr>
        <w:tblStyle w:val="TableNormal"/>
        <w:tblW w:w="12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6"/>
        <w:gridCol w:w="1701"/>
        <w:gridCol w:w="567"/>
        <w:gridCol w:w="609"/>
        <w:gridCol w:w="1189"/>
        <w:gridCol w:w="744"/>
        <w:gridCol w:w="830"/>
        <w:gridCol w:w="709"/>
        <w:gridCol w:w="992"/>
        <w:gridCol w:w="2126"/>
        <w:gridCol w:w="1593"/>
      </w:tblGrid>
      <w:tr w:rsidR="00384E68" w:rsidRPr="007A2D9D" w:rsidTr="00384E68">
        <w:trPr>
          <w:trHeight w:val="624"/>
          <w:jc w:val="center"/>
        </w:trPr>
        <w:tc>
          <w:tcPr>
            <w:tcW w:w="704" w:type="dxa"/>
            <w:vAlign w:val="center"/>
          </w:tcPr>
          <w:p w:rsidR="00384E68" w:rsidRPr="007A2D9D" w:rsidRDefault="00384E68" w:rsidP="007A2D9D">
            <w:pPr>
              <w:pStyle w:val="TableParagraph"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序号</w:t>
            </w:r>
          </w:p>
        </w:tc>
        <w:tc>
          <w:tcPr>
            <w:tcW w:w="856" w:type="dxa"/>
            <w:vAlign w:val="center"/>
          </w:tcPr>
          <w:p w:rsidR="00384E68" w:rsidRPr="007A2D9D" w:rsidRDefault="00384E68" w:rsidP="007A2D9D">
            <w:pPr>
              <w:pStyle w:val="TableParagraph"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384E68" w:rsidRPr="007A2D9D" w:rsidRDefault="00384E68" w:rsidP="007A2D9D">
            <w:pPr>
              <w:pStyle w:val="TableParagraph"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身份证号</w:t>
            </w:r>
          </w:p>
        </w:tc>
        <w:tc>
          <w:tcPr>
            <w:tcW w:w="567" w:type="dxa"/>
            <w:vAlign w:val="center"/>
          </w:tcPr>
          <w:p w:rsidR="00384E68" w:rsidRPr="007A2D9D" w:rsidRDefault="00384E68" w:rsidP="007A2D9D">
            <w:pPr>
              <w:pStyle w:val="TableParagraph"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性别</w:t>
            </w:r>
          </w:p>
        </w:tc>
        <w:tc>
          <w:tcPr>
            <w:tcW w:w="609" w:type="dxa"/>
            <w:vAlign w:val="center"/>
          </w:tcPr>
          <w:p w:rsidR="00384E68" w:rsidRPr="007A2D9D" w:rsidRDefault="00384E68" w:rsidP="007A2D9D">
            <w:pPr>
              <w:pStyle w:val="TableParagraph"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民族</w:t>
            </w:r>
          </w:p>
        </w:tc>
        <w:tc>
          <w:tcPr>
            <w:tcW w:w="1189" w:type="dxa"/>
            <w:vAlign w:val="center"/>
          </w:tcPr>
          <w:p w:rsidR="00384E68" w:rsidRPr="007A2D9D" w:rsidRDefault="00384E68" w:rsidP="007A2D9D">
            <w:pPr>
              <w:pStyle w:val="TableParagraph"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工作单位</w:t>
            </w:r>
          </w:p>
        </w:tc>
        <w:tc>
          <w:tcPr>
            <w:tcW w:w="744" w:type="dxa"/>
            <w:vAlign w:val="center"/>
          </w:tcPr>
          <w:p w:rsidR="00384E68" w:rsidRPr="007A2D9D" w:rsidRDefault="00384E68" w:rsidP="007A2D9D">
            <w:pPr>
              <w:pStyle w:val="TableParagraph"/>
              <w:adjustRightInd w:val="0"/>
              <w:snapToGrid w:val="0"/>
              <w:spacing w:line="298" w:lineRule="exact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所学</w:t>
            </w:r>
          </w:p>
          <w:p w:rsidR="00384E68" w:rsidRPr="007A2D9D" w:rsidRDefault="00384E68" w:rsidP="007A2D9D">
            <w:pPr>
              <w:pStyle w:val="TableParagraph"/>
              <w:adjustRightInd w:val="0"/>
              <w:snapToGrid w:val="0"/>
              <w:spacing w:line="298" w:lineRule="exact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专业</w:t>
            </w:r>
          </w:p>
        </w:tc>
        <w:tc>
          <w:tcPr>
            <w:tcW w:w="830" w:type="dxa"/>
            <w:vAlign w:val="center"/>
          </w:tcPr>
          <w:p w:rsidR="00384E68" w:rsidRPr="007A2D9D" w:rsidRDefault="00384E68" w:rsidP="007A2D9D">
            <w:pPr>
              <w:pStyle w:val="TableParagraph"/>
              <w:adjustRightInd w:val="0"/>
              <w:snapToGrid w:val="0"/>
              <w:spacing w:line="298" w:lineRule="exact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参加工作时间</w:t>
            </w:r>
          </w:p>
        </w:tc>
        <w:tc>
          <w:tcPr>
            <w:tcW w:w="709" w:type="dxa"/>
            <w:vAlign w:val="center"/>
          </w:tcPr>
          <w:p w:rsidR="00384E68" w:rsidRPr="007A2D9D" w:rsidRDefault="00384E68" w:rsidP="007A2D9D">
            <w:pPr>
              <w:pStyle w:val="TableParagraph"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职务及职称</w:t>
            </w:r>
          </w:p>
        </w:tc>
        <w:tc>
          <w:tcPr>
            <w:tcW w:w="992" w:type="dxa"/>
            <w:vAlign w:val="center"/>
          </w:tcPr>
          <w:p w:rsidR="00384E68" w:rsidRPr="007A2D9D" w:rsidRDefault="00384E68" w:rsidP="007A2D9D">
            <w:pPr>
              <w:pStyle w:val="TableParagraph"/>
              <w:adjustRightInd w:val="0"/>
              <w:snapToGrid w:val="0"/>
              <w:spacing w:line="298" w:lineRule="exact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普通话等级及成绩</w:t>
            </w:r>
          </w:p>
        </w:tc>
        <w:tc>
          <w:tcPr>
            <w:tcW w:w="2126" w:type="dxa"/>
            <w:vAlign w:val="center"/>
          </w:tcPr>
          <w:p w:rsidR="00384E68" w:rsidRPr="007A2D9D" w:rsidRDefault="00384E68" w:rsidP="007A2D9D">
            <w:pPr>
              <w:pStyle w:val="TableParagraph"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通讯地址</w:t>
            </w:r>
          </w:p>
        </w:tc>
        <w:tc>
          <w:tcPr>
            <w:tcW w:w="1593" w:type="dxa"/>
            <w:vAlign w:val="center"/>
          </w:tcPr>
          <w:p w:rsidR="00384E68" w:rsidRPr="007A2D9D" w:rsidRDefault="00384E68" w:rsidP="007A2D9D">
            <w:pPr>
              <w:pStyle w:val="TableParagraph"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7A2D9D">
              <w:rPr>
                <w:rFonts w:ascii="Times New Roman" w:eastAsia="微软雅黑" w:hAnsi="Times New Roman"/>
                <w:sz w:val="21"/>
                <w:szCs w:val="21"/>
              </w:rPr>
              <w:t>联系电话</w:t>
            </w:r>
          </w:p>
        </w:tc>
      </w:tr>
      <w:tr w:rsidR="00384E68" w:rsidRPr="007A2D9D" w:rsidTr="00384E68">
        <w:trPr>
          <w:trHeight w:val="381"/>
          <w:jc w:val="center"/>
        </w:trPr>
        <w:tc>
          <w:tcPr>
            <w:tcW w:w="704" w:type="dxa"/>
            <w:vAlign w:val="center"/>
          </w:tcPr>
          <w:p w:rsidR="00384E68" w:rsidRPr="007A2D9D" w:rsidRDefault="00384E68" w:rsidP="00CA49EF">
            <w:pPr>
              <w:pStyle w:val="TableParagraph"/>
              <w:spacing w:before="48"/>
              <w:ind w:left="7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1</w:t>
            </w:r>
          </w:p>
        </w:tc>
        <w:tc>
          <w:tcPr>
            <w:tcW w:w="85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0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3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84E68" w:rsidRPr="007A2D9D" w:rsidTr="00384E68">
        <w:trPr>
          <w:trHeight w:val="378"/>
          <w:jc w:val="center"/>
        </w:trPr>
        <w:tc>
          <w:tcPr>
            <w:tcW w:w="704" w:type="dxa"/>
            <w:vAlign w:val="center"/>
          </w:tcPr>
          <w:p w:rsidR="00384E68" w:rsidRPr="007A2D9D" w:rsidRDefault="00384E68" w:rsidP="00CA49EF">
            <w:pPr>
              <w:pStyle w:val="TableParagraph"/>
              <w:spacing w:before="48"/>
              <w:ind w:left="7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2</w:t>
            </w:r>
          </w:p>
        </w:tc>
        <w:tc>
          <w:tcPr>
            <w:tcW w:w="85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0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3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84E68" w:rsidRPr="007A2D9D" w:rsidTr="00384E68">
        <w:trPr>
          <w:trHeight w:val="381"/>
          <w:jc w:val="center"/>
        </w:trPr>
        <w:tc>
          <w:tcPr>
            <w:tcW w:w="70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lang w:eastAsia="zh-CN"/>
              </w:rPr>
              <w:t>3</w:t>
            </w:r>
          </w:p>
        </w:tc>
        <w:tc>
          <w:tcPr>
            <w:tcW w:w="85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0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3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84E68" w:rsidRPr="007A2D9D" w:rsidTr="00384E68">
        <w:trPr>
          <w:trHeight w:val="378"/>
          <w:jc w:val="center"/>
        </w:trPr>
        <w:tc>
          <w:tcPr>
            <w:tcW w:w="70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lang w:eastAsia="zh-CN"/>
              </w:rPr>
              <w:t>4</w:t>
            </w:r>
          </w:p>
        </w:tc>
        <w:tc>
          <w:tcPr>
            <w:tcW w:w="85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0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3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84E68" w:rsidRPr="007A2D9D" w:rsidTr="00384E68">
        <w:trPr>
          <w:trHeight w:val="381"/>
          <w:jc w:val="center"/>
        </w:trPr>
        <w:tc>
          <w:tcPr>
            <w:tcW w:w="70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lang w:eastAsia="zh-CN"/>
              </w:rPr>
              <w:t>5</w:t>
            </w:r>
          </w:p>
        </w:tc>
        <w:tc>
          <w:tcPr>
            <w:tcW w:w="85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0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3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84E68" w:rsidRPr="007A2D9D" w:rsidTr="00384E68">
        <w:trPr>
          <w:trHeight w:val="379"/>
          <w:jc w:val="center"/>
        </w:trPr>
        <w:tc>
          <w:tcPr>
            <w:tcW w:w="70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lang w:eastAsia="zh-CN"/>
              </w:rPr>
              <w:t>6</w:t>
            </w:r>
          </w:p>
        </w:tc>
        <w:tc>
          <w:tcPr>
            <w:tcW w:w="85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0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3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84E68" w:rsidRPr="007A2D9D" w:rsidTr="00384E68">
        <w:trPr>
          <w:trHeight w:val="381"/>
          <w:jc w:val="center"/>
        </w:trPr>
        <w:tc>
          <w:tcPr>
            <w:tcW w:w="70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lang w:eastAsia="zh-CN"/>
              </w:rPr>
              <w:t>7</w:t>
            </w:r>
          </w:p>
        </w:tc>
        <w:tc>
          <w:tcPr>
            <w:tcW w:w="85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0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3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84E68" w:rsidRPr="007A2D9D" w:rsidTr="00384E68">
        <w:trPr>
          <w:trHeight w:val="378"/>
          <w:jc w:val="center"/>
        </w:trPr>
        <w:tc>
          <w:tcPr>
            <w:tcW w:w="70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lang w:eastAsia="zh-CN"/>
              </w:rPr>
              <w:t>8</w:t>
            </w:r>
          </w:p>
        </w:tc>
        <w:tc>
          <w:tcPr>
            <w:tcW w:w="85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0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3" w:type="dxa"/>
            <w:vAlign w:val="center"/>
          </w:tcPr>
          <w:p w:rsidR="00384E68" w:rsidRPr="007A2D9D" w:rsidRDefault="00384E68" w:rsidP="00CA49EF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217D7" w:rsidRPr="007A2D9D" w:rsidRDefault="008217D7" w:rsidP="007A2D9D">
      <w:pPr>
        <w:rPr>
          <w:rFonts w:ascii="Times New Roman" w:eastAsia="宋体" w:hAnsi="Times New Roman"/>
          <w:sz w:val="28"/>
          <w:szCs w:val="28"/>
        </w:rPr>
      </w:pPr>
      <w:bookmarkStart w:id="0" w:name="_GoBack"/>
      <w:bookmarkEnd w:id="0"/>
    </w:p>
    <w:sectPr w:rsidR="008217D7" w:rsidRPr="007A2D9D" w:rsidSect="008217D7">
      <w:pgSz w:w="16838" w:h="11906" w:orient="landscape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57C" w:rsidRDefault="00B0357C" w:rsidP="007A2F26">
      <w:r>
        <w:separator/>
      </w:r>
    </w:p>
  </w:endnote>
  <w:endnote w:type="continuationSeparator" w:id="0">
    <w:p w:rsidR="00B0357C" w:rsidRDefault="00B0357C" w:rsidP="007A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ans Bold">
    <w:altName w:val="Arial Unicode MS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57C" w:rsidRDefault="00B0357C" w:rsidP="007A2F26">
      <w:r>
        <w:separator/>
      </w:r>
    </w:p>
  </w:footnote>
  <w:footnote w:type="continuationSeparator" w:id="0">
    <w:p w:rsidR="00B0357C" w:rsidRDefault="00B0357C" w:rsidP="007A2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4A"/>
    <w:rsid w:val="0028245C"/>
    <w:rsid w:val="0037726B"/>
    <w:rsid w:val="00384E68"/>
    <w:rsid w:val="00691157"/>
    <w:rsid w:val="007A2D9D"/>
    <w:rsid w:val="007A2F26"/>
    <w:rsid w:val="007D4EBE"/>
    <w:rsid w:val="008217D7"/>
    <w:rsid w:val="00822AE6"/>
    <w:rsid w:val="00851809"/>
    <w:rsid w:val="008F354A"/>
    <w:rsid w:val="009319F2"/>
    <w:rsid w:val="009A3F90"/>
    <w:rsid w:val="00A153F8"/>
    <w:rsid w:val="00A40A50"/>
    <w:rsid w:val="00A440D3"/>
    <w:rsid w:val="00AA760C"/>
    <w:rsid w:val="00B0357C"/>
    <w:rsid w:val="00BB1B4D"/>
    <w:rsid w:val="00E53E21"/>
    <w:rsid w:val="00F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94F73B-C5C0-4A7B-B551-6427B20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0D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440D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217D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17D7"/>
    <w:pPr>
      <w:autoSpaceDE w:val="0"/>
      <w:autoSpaceDN w:val="0"/>
      <w:jc w:val="left"/>
    </w:pPr>
    <w:rPr>
      <w:rFonts w:ascii="Source Han Sans Bold" w:eastAsia="Source Han Sans Bold" w:hAnsi="Source Han Sans Bold" w:cs="Source Han Sans Bold"/>
      <w:kern w:val="0"/>
      <w:sz w:val="22"/>
      <w:lang w:val="zh-CN" w:bidi="zh-CN"/>
    </w:rPr>
  </w:style>
  <w:style w:type="paragraph" w:styleId="a4">
    <w:name w:val="Balloon Text"/>
    <w:basedOn w:val="a"/>
    <w:link w:val="Char"/>
    <w:uiPriority w:val="99"/>
    <w:semiHidden/>
    <w:unhideWhenUsed/>
    <w:rsid w:val="00A153F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153F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A2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A2F2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A2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A2F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wwdupc</dc:creator>
  <cp:keywords/>
  <dc:description/>
  <cp:lastModifiedBy>dell</cp:lastModifiedBy>
  <cp:revision>6</cp:revision>
  <dcterms:created xsi:type="dcterms:W3CDTF">2022-05-18T00:25:00Z</dcterms:created>
  <dcterms:modified xsi:type="dcterms:W3CDTF">2024-06-26T08:11:00Z</dcterms:modified>
</cp:coreProperties>
</file>