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2C24" w:rsidRDefault="00280D7D">
      <w:pPr>
        <w:pStyle w:val="a8"/>
        <w:ind w:firstLineChars="0" w:firstLine="0"/>
        <w:jc w:val="center"/>
        <w:rPr>
          <w:rFonts w:ascii="方正小标宋简体" w:eastAsia="方正小标宋简体"/>
          <w:sz w:val="36"/>
        </w:rPr>
      </w:pPr>
      <w:r>
        <w:rPr>
          <w:rFonts w:ascii="方正小标宋简体" w:eastAsia="方正小标宋简体" w:hint="eastAsia"/>
          <w:sz w:val="36"/>
        </w:rPr>
        <w:t>国际教育课程相关事宜办理流程</w:t>
      </w:r>
    </w:p>
    <w:p w:rsidR="007D2C24" w:rsidRDefault="00280D7D">
      <w:pPr>
        <w:pStyle w:val="a8"/>
        <w:numPr>
          <w:ilvl w:val="0"/>
          <w:numId w:val="1"/>
        </w:numPr>
        <w:ind w:firstLineChars="0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国际周线上线下课程都需要至少提前</w:t>
      </w:r>
      <w:r>
        <w:rPr>
          <w:rFonts w:ascii="宋体" w:eastAsia="宋体" w:hAnsi="宋体"/>
          <w:sz w:val="28"/>
        </w:rPr>
        <w:t>7</w:t>
      </w:r>
      <w:r>
        <w:rPr>
          <w:rFonts w:ascii="宋体" w:eastAsia="宋体" w:hAnsi="宋体"/>
          <w:sz w:val="28"/>
        </w:rPr>
        <w:t>天以上，到</w:t>
      </w:r>
      <w:r>
        <w:rPr>
          <w:rFonts w:ascii="宋体" w:eastAsia="宋体" w:hAnsi="宋体"/>
          <w:sz w:val="28"/>
        </w:rPr>
        <w:t>“</w:t>
      </w:r>
      <w:r>
        <w:rPr>
          <w:rFonts w:ascii="宋体" w:eastAsia="宋体" w:hAnsi="宋体"/>
          <w:sz w:val="28"/>
        </w:rPr>
        <w:t>数字石大</w:t>
      </w:r>
      <w:r>
        <w:rPr>
          <w:rFonts w:ascii="宋体" w:eastAsia="宋体" w:hAnsi="宋体"/>
          <w:sz w:val="28"/>
        </w:rPr>
        <w:t>-</w:t>
      </w:r>
      <w:r>
        <w:rPr>
          <w:rFonts w:ascii="宋体" w:eastAsia="宋体" w:hAnsi="宋体"/>
          <w:sz w:val="28"/>
        </w:rPr>
        <w:t>外事工作服务系统</w:t>
      </w:r>
      <w:r>
        <w:rPr>
          <w:rFonts w:ascii="宋体" w:eastAsia="宋体" w:hAnsi="宋体"/>
          <w:sz w:val="28"/>
        </w:rPr>
        <w:t>-</w:t>
      </w:r>
      <w:r>
        <w:rPr>
          <w:rFonts w:ascii="宋体" w:eastAsia="宋体" w:hAnsi="宋体"/>
          <w:sz w:val="28"/>
        </w:rPr>
        <w:t>国（境）外人员来访管理</w:t>
      </w:r>
      <w:r>
        <w:rPr>
          <w:rFonts w:ascii="宋体" w:eastAsia="宋体" w:hAnsi="宋体"/>
          <w:sz w:val="28"/>
        </w:rPr>
        <w:t>”</w:t>
      </w:r>
      <w:r>
        <w:rPr>
          <w:rFonts w:ascii="宋体" w:eastAsia="宋体" w:hAnsi="宋体"/>
          <w:sz w:val="28"/>
        </w:rPr>
        <w:t>报送外宾接待计划</w:t>
      </w:r>
      <w:r>
        <w:rPr>
          <w:rFonts w:ascii="宋体" w:eastAsia="宋体" w:hAnsi="宋体" w:hint="eastAsia"/>
          <w:sz w:val="28"/>
        </w:rPr>
        <w:t>，</w:t>
      </w:r>
      <w:r>
        <w:rPr>
          <w:rFonts w:ascii="宋体" w:eastAsia="宋体" w:hAnsi="宋体"/>
          <w:b/>
          <w:bCs/>
          <w:sz w:val="28"/>
        </w:rPr>
        <w:t>7</w:t>
      </w:r>
      <w:r>
        <w:rPr>
          <w:rFonts w:ascii="宋体" w:eastAsia="宋体" w:hAnsi="宋体"/>
          <w:b/>
          <w:bCs/>
          <w:sz w:val="28"/>
        </w:rPr>
        <w:t>天以内（含</w:t>
      </w:r>
      <w:r>
        <w:rPr>
          <w:rFonts w:ascii="宋体" w:eastAsia="宋体" w:hAnsi="宋体"/>
          <w:b/>
          <w:bCs/>
          <w:sz w:val="28"/>
        </w:rPr>
        <w:t>7</w:t>
      </w:r>
      <w:r>
        <w:rPr>
          <w:rFonts w:ascii="宋体" w:eastAsia="宋体" w:hAnsi="宋体"/>
          <w:b/>
          <w:bCs/>
          <w:sz w:val="28"/>
        </w:rPr>
        <w:t>天）进行申报，系统中将无法点击提交，从而</w:t>
      </w:r>
      <w:r>
        <w:rPr>
          <w:rFonts w:ascii="宋体" w:eastAsia="宋体" w:hAnsi="宋体" w:hint="eastAsia"/>
          <w:b/>
          <w:bCs/>
          <w:sz w:val="28"/>
        </w:rPr>
        <w:t>课程</w:t>
      </w:r>
      <w:r>
        <w:rPr>
          <w:rFonts w:ascii="宋体" w:eastAsia="宋体" w:hAnsi="宋体"/>
          <w:b/>
          <w:bCs/>
          <w:sz w:val="28"/>
        </w:rPr>
        <w:t>费用无法报销。</w:t>
      </w:r>
    </w:p>
    <w:p w:rsidR="007D2C24" w:rsidRDefault="00280D7D">
      <w:pPr>
        <w:pStyle w:val="a8"/>
        <w:numPr>
          <w:ilvl w:val="0"/>
          <w:numId w:val="1"/>
        </w:numPr>
        <w:ind w:firstLineChars="0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如涉及境外汇款，根据银行要求需签订合</w:t>
      </w:r>
      <w:r>
        <w:rPr>
          <w:rFonts w:ascii="宋体" w:eastAsia="宋体" w:hAnsi="宋体" w:hint="eastAsia"/>
          <w:sz w:val="28"/>
        </w:rPr>
        <w:t>同，在提交外宾接待计划时提交合同初稿</w:t>
      </w:r>
      <w:r>
        <w:rPr>
          <w:rFonts w:ascii="宋体" w:eastAsia="宋体" w:hAnsi="宋体"/>
          <w:sz w:val="28"/>
        </w:rPr>
        <w:t>（可参考模版）</w:t>
      </w:r>
      <w:r>
        <w:rPr>
          <w:rFonts w:ascii="宋体" w:eastAsia="宋体" w:hAnsi="宋体" w:hint="eastAsia"/>
          <w:sz w:val="28"/>
        </w:rPr>
        <w:t>。</w:t>
      </w:r>
      <w:r>
        <w:rPr>
          <w:rFonts w:ascii="宋体" w:eastAsia="宋体" w:hAnsi="宋体" w:hint="eastAsia"/>
          <w:sz w:val="28"/>
        </w:rPr>
        <w:t>团组状态显示</w:t>
      </w:r>
      <w:r>
        <w:rPr>
          <w:rFonts w:ascii="宋体" w:eastAsia="宋体" w:hAnsi="宋体" w:hint="eastAsia"/>
          <w:sz w:val="28"/>
        </w:rPr>
        <w:t>国际处批准后点击</w:t>
      </w:r>
      <w:r>
        <w:rPr>
          <w:rFonts w:ascii="宋体" w:eastAsia="宋体" w:hAnsi="宋体" w:hint="eastAsia"/>
          <w:sz w:val="28"/>
        </w:rPr>
        <w:t>“</w:t>
      </w:r>
      <w:r>
        <w:rPr>
          <w:rFonts w:ascii="宋体" w:eastAsia="宋体" w:hAnsi="宋体" w:hint="eastAsia"/>
          <w:sz w:val="28"/>
        </w:rPr>
        <w:t>操作</w:t>
      </w:r>
      <w:r>
        <w:rPr>
          <w:rFonts w:ascii="宋体" w:eastAsia="宋体" w:hAnsi="宋体" w:hint="eastAsia"/>
          <w:sz w:val="28"/>
        </w:rPr>
        <w:t>-</w:t>
      </w:r>
      <w:r>
        <w:rPr>
          <w:rFonts w:ascii="宋体" w:eastAsia="宋体" w:hAnsi="宋体" w:hint="eastAsia"/>
          <w:sz w:val="28"/>
        </w:rPr>
        <w:t>下载用印通知单</w:t>
      </w:r>
      <w:r>
        <w:rPr>
          <w:rFonts w:ascii="宋体" w:eastAsia="宋体" w:hAnsi="宋体" w:hint="eastAsia"/>
          <w:sz w:val="28"/>
        </w:rPr>
        <w:t>”</w:t>
      </w:r>
      <w:r>
        <w:rPr>
          <w:rFonts w:ascii="宋体" w:eastAsia="宋体" w:hAnsi="宋体" w:hint="eastAsia"/>
          <w:sz w:val="28"/>
        </w:rPr>
        <w:t>，携学院大院长和</w:t>
      </w:r>
      <w:proofErr w:type="gramStart"/>
      <w:r>
        <w:rPr>
          <w:rFonts w:ascii="宋体" w:eastAsia="宋体" w:hAnsi="宋体" w:hint="eastAsia"/>
          <w:sz w:val="28"/>
        </w:rPr>
        <w:t>外专已</w:t>
      </w:r>
      <w:proofErr w:type="gramEnd"/>
      <w:r>
        <w:rPr>
          <w:rFonts w:ascii="宋体" w:eastAsia="宋体" w:hAnsi="宋体" w:hint="eastAsia"/>
          <w:sz w:val="28"/>
        </w:rPr>
        <w:t>签字的合同</w:t>
      </w:r>
      <w:r>
        <w:rPr>
          <w:rFonts w:ascii="宋体" w:eastAsia="宋体" w:hAnsi="宋体" w:hint="eastAsia"/>
          <w:sz w:val="28"/>
        </w:rPr>
        <w:t>及用印通知单</w:t>
      </w:r>
      <w:r>
        <w:rPr>
          <w:rFonts w:ascii="宋体" w:eastAsia="宋体" w:hAnsi="宋体" w:hint="eastAsia"/>
          <w:sz w:val="28"/>
        </w:rPr>
        <w:t>至校办</w:t>
      </w:r>
      <w:r>
        <w:rPr>
          <w:rFonts w:ascii="宋体" w:eastAsia="宋体" w:hAnsi="宋体" w:hint="eastAsia"/>
          <w:sz w:val="28"/>
        </w:rPr>
        <w:t>103</w:t>
      </w:r>
      <w:proofErr w:type="gramStart"/>
      <w:r>
        <w:rPr>
          <w:rFonts w:ascii="宋体" w:eastAsia="宋体" w:hAnsi="宋体" w:hint="eastAsia"/>
          <w:sz w:val="28"/>
        </w:rPr>
        <w:t>室盖学校</w:t>
      </w:r>
      <w:proofErr w:type="gramEnd"/>
      <w:r>
        <w:rPr>
          <w:rFonts w:ascii="宋体" w:eastAsia="宋体" w:hAnsi="宋体" w:hint="eastAsia"/>
          <w:sz w:val="28"/>
        </w:rPr>
        <w:t>公章，</w:t>
      </w:r>
      <w:r>
        <w:rPr>
          <w:rFonts w:ascii="宋体" w:eastAsia="宋体" w:hAnsi="宋体"/>
          <w:sz w:val="28"/>
        </w:rPr>
        <w:t>合同终稿扫描件上传</w:t>
      </w:r>
      <w:r>
        <w:rPr>
          <w:rFonts w:ascii="宋体" w:eastAsia="宋体" w:hAnsi="宋体" w:hint="eastAsia"/>
          <w:sz w:val="28"/>
        </w:rPr>
        <w:t>至</w:t>
      </w:r>
      <w:r>
        <w:rPr>
          <w:rFonts w:ascii="宋体" w:eastAsia="宋体" w:hAnsi="宋体" w:hint="eastAsia"/>
          <w:sz w:val="28"/>
        </w:rPr>
        <w:t>“</w:t>
      </w:r>
      <w:r>
        <w:rPr>
          <w:rFonts w:ascii="宋体" w:eastAsia="宋体" w:hAnsi="宋体" w:hint="eastAsia"/>
          <w:sz w:val="28"/>
        </w:rPr>
        <w:t>操作</w:t>
      </w:r>
      <w:r>
        <w:rPr>
          <w:rFonts w:ascii="宋体" w:eastAsia="宋体" w:hAnsi="宋体" w:hint="eastAsia"/>
          <w:sz w:val="28"/>
        </w:rPr>
        <w:t>-</w:t>
      </w:r>
      <w:r>
        <w:rPr>
          <w:rFonts w:ascii="宋体" w:eastAsia="宋体" w:hAnsi="宋体" w:hint="eastAsia"/>
          <w:sz w:val="28"/>
        </w:rPr>
        <w:t>回传合同终稿</w:t>
      </w:r>
      <w:r>
        <w:rPr>
          <w:rFonts w:ascii="宋体" w:eastAsia="宋体" w:hAnsi="宋体" w:hint="eastAsia"/>
          <w:sz w:val="28"/>
        </w:rPr>
        <w:t>”</w:t>
      </w:r>
      <w:r>
        <w:rPr>
          <w:rFonts w:ascii="宋体" w:eastAsia="宋体" w:hAnsi="宋体" w:hint="eastAsia"/>
          <w:sz w:val="28"/>
        </w:rPr>
        <w:t>。</w:t>
      </w:r>
    </w:p>
    <w:p w:rsidR="007D2C24" w:rsidRDefault="00280D7D">
      <w:pPr>
        <w:pStyle w:val="a8"/>
        <w:numPr>
          <w:ilvl w:val="0"/>
          <w:numId w:val="1"/>
        </w:numPr>
        <w:ind w:firstLineChars="0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开展授课：</w:t>
      </w:r>
    </w:p>
    <w:p w:rsidR="007D2C24" w:rsidRDefault="00280D7D">
      <w:pPr>
        <w:pStyle w:val="a8"/>
        <w:numPr>
          <w:ilvl w:val="1"/>
          <w:numId w:val="1"/>
        </w:numPr>
        <w:ind w:firstLineChars="0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（教学秘书）接到教务处课程入库通知后，在教务系统中所有面向专业中录入执行计划</w:t>
      </w:r>
    </w:p>
    <w:p w:rsidR="007D2C24" w:rsidRDefault="00280D7D">
      <w:pPr>
        <w:pStyle w:val="a8"/>
        <w:numPr>
          <w:ilvl w:val="1"/>
          <w:numId w:val="1"/>
        </w:numPr>
        <w:ind w:firstLineChars="0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（教学秘书）联系教务科生成教学任务，在教务系统中将中方教师作为授课教师，进行教学安排，应尽量提前沟通好外教的排课需求，在教学安排中一并提交</w:t>
      </w:r>
    </w:p>
    <w:p w:rsidR="007D2C24" w:rsidRDefault="00280D7D">
      <w:pPr>
        <w:pStyle w:val="a8"/>
        <w:numPr>
          <w:ilvl w:val="1"/>
          <w:numId w:val="1"/>
        </w:numPr>
        <w:ind w:firstLineChars="0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（中方教师）在教务科统一安排的课表核对时间，教师可对课表做进一步微调</w:t>
      </w:r>
    </w:p>
    <w:p w:rsidR="007D2C24" w:rsidRDefault="00280D7D">
      <w:pPr>
        <w:pStyle w:val="a8"/>
        <w:numPr>
          <w:ilvl w:val="1"/>
          <w:numId w:val="1"/>
        </w:numPr>
        <w:ind w:firstLineChars="0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（中外教师）按照课表开展授课</w:t>
      </w:r>
    </w:p>
    <w:p w:rsidR="007D2C24" w:rsidRDefault="00280D7D">
      <w:pPr>
        <w:pStyle w:val="a8"/>
        <w:numPr>
          <w:ilvl w:val="1"/>
          <w:numId w:val="1"/>
        </w:numPr>
        <w:ind w:firstLineChars="0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（中方教师）在教务系统中录入成绩</w:t>
      </w:r>
    </w:p>
    <w:p w:rsidR="007D2C24" w:rsidRDefault="00280D7D">
      <w:pPr>
        <w:pStyle w:val="a8"/>
        <w:numPr>
          <w:ilvl w:val="0"/>
          <w:numId w:val="1"/>
        </w:numPr>
        <w:ind w:firstLineChars="0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b/>
          <w:sz w:val="28"/>
        </w:rPr>
        <w:t>授课结束后</w:t>
      </w:r>
      <w:r>
        <w:rPr>
          <w:rFonts w:ascii="宋体" w:eastAsia="宋体" w:hAnsi="宋体" w:hint="eastAsia"/>
          <w:sz w:val="28"/>
        </w:rPr>
        <w:t>，再次登录</w:t>
      </w:r>
      <w:r>
        <w:rPr>
          <w:rFonts w:ascii="宋体" w:eastAsia="宋体" w:hAnsi="宋体"/>
          <w:sz w:val="28"/>
        </w:rPr>
        <w:t>“</w:t>
      </w:r>
      <w:r>
        <w:rPr>
          <w:rFonts w:ascii="宋体" w:eastAsia="宋体" w:hAnsi="宋体"/>
          <w:sz w:val="28"/>
        </w:rPr>
        <w:t>数字石大</w:t>
      </w:r>
      <w:r>
        <w:rPr>
          <w:rFonts w:ascii="宋体" w:eastAsia="宋体" w:hAnsi="宋体"/>
          <w:sz w:val="28"/>
        </w:rPr>
        <w:t>-</w:t>
      </w:r>
      <w:r>
        <w:rPr>
          <w:rFonts w:ascii="宋体" w:eastAsia="宋体" w:hAnsi="宋体"/>
          <w:sz w:val="28"/>
        </w:rPr>
        <w:t>外事工作服务系统</w:t>
      </w:r>
      <w:r>
        <w:rPr>
          <w:rFonts w:ascii="宋体" w:eastAsia="宋体" w:hAnsi="宋体" w:hint="eastAsia"/>
          <w:sz w:val="28"/>
        </w:rPr>
        <w:t>”，找到该团组，点击“操作</w:t>
      </w:r>
      <w:r>
        <w:rPr>
          <w:rFonts w:ascii="宋体" w:eastAsia="宋体" w:hAnsi="宋体" w:hint="eastAsia"/>
          <w:sz w:val="28"/>
        </w:rPr>
        <w:t>-</w:t>
      </w:r>
      <w:r>
        <w:rPr>
          <w:rFonts w:ascii="宋体" w:eastAsia="宋体" w:hAnsi="宋体" w:hint="eastAsia"/>
          <w:sz w:val="28"/>
        </w:rPr>
        <w:t>总结上报”。总结审核通过后，打印《外宾接</w:t>
      </w:r>
      <w:r>
        <w:rPr>
          <w:rFonts w:ascii="宋体" w:eastAsia="宋体" w:hAnsi="宋体" w:hint="eastAsia"/>
          <w:sz w:val="28"/>
        </w:rPr>
        <w:lastRenderedPageBreak/>
        <w:t>待计划表》，至国际处</w:t>
      </w:r>
      <w:r>
        <w:rPr>
          <w:rFonts w:ascii="宋体" w:eastAsia="宋体" w:hAnsi="宋体" w:hint="eastAsia"/>
          <w:sz w:val="28"/>
        </w:rPr>
        <w:t>1</w:t>
      </w:r>
      <w:r>
        <w:rPr>
          <w:rFonts w:ascii="宋体" w:eastAsia="宋体" w:hAnsi="宋体"/>
          <w:sz w:val="28"/>
        </w:rPr>
        <w:t>20</w:t>
      </w:r>
      <w:r>
        <w:rPr>
          <w:rFonts w:ascii="宋体" w:eastAsia="宋体" w:hAnsi="宋体" w:hint="eastAsia"/>
          <w:sz w:val="28"/>
        </w:rPr>
        <w:t>9</w:t>
      </w:r>
      <w:r>
        <w:rPr>
          <w:rFonts w:ascii="宋体" w:eastAsia="宋体" w:hAnsi="宋体" w:hint="eastAsia"/>
          <w:sz w:val="28"/>
        </w:rPr>
        <w:t>室</w:t>
      </w:r>
      <w:r>
        <w:rPr>
          <w:rFonts w:ascii="宋体" w:eastAsia="宋体" w:hAnsi="宋体" w:hint="eastAsia"/>
          <w:sz w:val="28"/>
        </w:rPr>
        <w:t>盖章，联系电话</w:t>
      </w:r>
      <w:r>
        <w:rPr>
          <w:rFonts w:ascii="宋体" w:eastAsia="宋体" w:hAnsi="宋体" w:hint="eastAsia"/>
          <w:sz w:val="28"/>
        </w:rPr>
        <w:t>:</w:t>
      </w:r>
      <w:r>
        <w:rPr>
          <w:rFonts w:ascii="宋体" w:eastAsia="宋体" w:hAnsi="宋体"/>
          <w:sz w:val="28"/>
        </w:rPr>
        <w:t>8698</w:t>
      </w:r>
      <w:r>
        <w:rPr>
          <w:rFonts w:ascii="宋体" w:eastAsia="宋体" w:hAnsi="宋体" w:hint="eastAsia"/>
          <w:sz w:val="28"/>
        </w:rPr>
        <w:t>3638</w:t>
      </w:r>
    </w:p>
    <w:p w:rsidR="007D2C24" w:rsidRDefault="00280D7D">
      <w:pPr>
        <w:pStyle w:val="a8"/>
        <w:numPr>
          <w:ilvl w:val="0"/>
          <w:numId w:val="1"/>
        </w:numPr>
        <w:ind w:firstLineChars="0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携带外宾接待计划表、工作合同等材料办理劳务费支付、接待费用报销</w:t>
      </w:r>
    </w:p>
    <w:p w:rsidR="007D2C24" w:rsidRDefault="00280D7D">
      <w:pPr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b/>
          <w:sz w:val="28"/>
        </w:rPr>
        <w:t>说明：</w:t>
      </w:r>
      <w:r>
        <w:rPr>
          <w:rFonts w:ascii="宋体" w:eastAsia="宋体" w:hAnsi="宋体" w:hint="eastAsia"/>
          <w:sz w:val="28"/>
        </w:rPr>
        <w:t>以上提及的外事工作服务系统</w:t>
      </w:r>
      <w:r>
        <w:rPr>
          <w:rFonts w:ascii="宋体" w:eastAsia="宋体" w:hAnsi="宋体" w:hint="eastAsia"/>
          <w:sz w:val="28"/>
        </w:rPr>
        <w:t>在数字石大中登录。</w:t>
      </w:r>
      <w:r>
        <w:rPr>
          <w:rFonts w:ascii="宋体" w:eastAsia="宋体" w:hAnsi="宋体" w:hint="eastAsia"/>
          <w:color w:val="FF0000"/>
          <w:sz w:val="28"/>
        </w:rPr>
        <w:t>开展授课前</w:t>
      </w:r>
      <w:r>
        <w:rPr>
          <w:rFonts w:ascii="宋体" w:eastAsia="宋体" w:hAnsi="宋体" w:hint="eastAsia"/>
          <w:sz w:val="28"/>
        </w:rPr>
        <w:t>必须完成在外事工作服务系统中的计划申报审核</w:t>
      </w:r>
      <w:r>
        <w:rPr>
          <w:rFonts w:ascii="宋体" w:eastAsia="宋体" w:hAnsi="宋体" w:hint="eastAsia"/>
          <w:sz w:val="28"/>
        </w:rPr>
        <w:t>。</w:t>
      </w:r>
    </w:p>
    <w:p w:rsidR="007D2C24" w:rsidRDefault="00280D7D">
      <w:pPr>
        <w:jc w:val="center"/>
        <w:rPr>
          <w:rFonts w:ascii="宋体" w:eastAsia="宋体" w:hAnsi="宋体"/>
          <w:sz w:val="28"/>
        </w:rPr>
      </w:pPr>
      <w:bookmarkStart w:id="0" w:name="_GoBack"/>
      <w:r>
        <w:rPr>
          <w:rFonts w:ascii="宋体" w:eastAsia="宋体" w:hAnsi="宋体" w:hint="eastAsia"/>
          <w:noProof/>
          <w:sz w:val="28"/>
        </w:rPr>
        <w:drawing>
          <wp:inline distT="0" distB="0" distL="114300" distR="114300">
            <wp:extent cx="5273040" cy="4074795"/>
            <wp:effectExtent l="0" t="0" r="3810" b="1905"/>
            <wp:docPr id="1" name="图片 1" descr="a71dd919265ad1eabf6e9f14445fe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71dd919265ad1eabf6e9f14445fedd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4074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7D2C24" w:rsidRDefault="00280D7D">
      <w:pPr>
        <w:jc w:val="center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noProof/>
          <w:sz w:val="28"/>
        </w:rPr>
        <w:drawing>
          <wp:inline distT="0" distB="0" distL="114300" distR="114300">
            <wp:extent cx="5268595" cy="921385"/>
            <wp:effectExtent l="0" t="0" r="0" b="0"/>
            <wp:docPr id="2" name="图片 2" descr="874be3d508e4ec816fab218016d2ec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74be3d508e4ec816fab218016d2ec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01794" cy="927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2C24" w:rsidRDefault="007D2C24">
      <w:pPr>
        <w:jc w:val="center"/>
        <w:rPr>
          <w:rFonts w:ascii="宋体" w:eastAsia="宋体" w:hAnsi="宋体"/>
          <w:sz w:val="28"/>
        </w:rPr>
      </w:pPr>
    </w:p>
    <w:sectPr w:rsidR="007D2C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D7D" w:rsidRDefault="00280D7D" w:rsidP="006B7F7C">
      <w:r>
        <w:separator/>
      </w:r>
    </w:p>
  </w:endnote>
  <w:endnote w:type="continuationSeparator" w:id="0">
    <w:p w:rsidR="00280D7D" w:rsidRDefault="00280D7D" w:rsidP="006B7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0000600000000000000"/>
    <w:charset w:val="86"/>
    <w:family w:val="auto"/>
    <w:pitch w:val="variable"/>
    <w:sig w:usb0="800002BF" w:usb1="184F6CF8" w:usb2="00000012" w:usb3="00000000" w:csb0="0016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D7D" w:rsidRDefault="00280D7D" w:rsidP="006B7F7C">
      <w:r>
        <w:separator/>
      </w:r>
    </w:p>
  </w:footnote>
  <w:footnote w:type="continuationSeparator" w:id="0">
    <w:p w:rsidR="00280D7D" w:rsidRDefault="00280D7D" w:rsidP="006B7F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413DF1"/>
    <w:multiLevelType w:val="multilevel"/>
    <w:tmpl w:val="0C413DF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trackRevision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GRlMjY4NzEyOTU3ZjJiZjg0ZWU4NjE5NDIzNDI2MjcifQ=="/>
  </w:docVars>
  <w:rsids>
    <w:rsidRoot w:val="007557EE"/>
    <w:rsid w:val="000E36A8"/>
    <w:rsid w:val="00126519"/>
    <w:rsid w:val="001631D1"/>
    <w:rsid w:val="002322F7"/>
    <w:rsid w:val="00280D7D"/>
    <w:rsid w:val="0033525B"/>
    <w:rsid w:val="00384B17"/>
    <w:rsid w:val="0049792C"/>
    <w:rsid w:val="004B1F9B"/>
    <w:rsid w:val="00505317"/>
    <w:rsid w:val="005730CA"/>
    <w:rsid w:val="006B7F7C"/>
    <w:rsid w:val="006D2A98"/>
    <w:rsid w:val="007557EE"/>
    <w:rsid w:val="007D2C24"/>
    <w:rsid w:val="008F7EAE"/>
    <w:rsid w:val="00A3295D"/>
    <w:rsid w:val="00A62369"/>
    <w:rsid w:val="00C413D0"/>
    <w:rsid w:val="00D46069"/>
    <w:rsid w:val="00DA0743"/>
    <w:rsid w:val="00DE6D66"/>
    <w:rsid w:val="00F20F32"/>
    <w:rsid w:val="00F80A10"/>
    <w:rsid w:val="00FD14E8"/>
    <w:rsid w:val="0120206E"/>
    <w:rsid w:val="02354ACF"/>
    <w:rsid w:val="02355837"/>
    <w:rsid w:val="02832A46"/>
    <w:rsid w:val="02C848FD"/>
    <w:rsid w:val="02C866AB"/>
    <w:rsid w:val="02F2197A"/>
    <w:rsid w:val="0410030A"/>
    <w:rsid w:val="048760F2"/>
    <w:rsid w:val="059B00A7"/>
    <w:rsid w:val="06333296"/>
    <w:rsid w:val="06500E91"/>
    <w:rsid w:val="06D80E87"/>
    <w:rsid w:val="075449B1"/>
    <w:rsid w:val="07990616"/>
    <w:rsid w:val="092D54BA"/>
    <w:rsid w:val="09886B94"/>
    <w:rsid w:val="09F00295"/>
    <w:rsid w:val="0A747118"/>
    <w:rsid w:val="0A896C7B"/>
    <w:rsid w:val="0A8A2498"/>
    <w:rsid w:val="0ACF434F"/>
    <w:rsid w:val="0BC65752"/>
    <w:rsid w:val="0BCA3494"/>
    <w:rsid w:val="0C102B19"/>
    <w:rsid w:val="0C50326D"/>
    <w:rsid w:val="0C994C14"/>
    <w:rsid w:val="0CB97065"/>
    <w:rsid w:val="0D7F205C"/>
    <w:rsid w:val="0D9553DC"/>
    <w:rsid w:val="0E0A401C"/>
    <w:rsid w:val="0EB2020F"/>
    <w:rsid w:val="0F4277E5"/>
    <w:rsid w:val="103C4234"/>
    <w:rsid w:val="10402909"/>
    <w:rsid w:val="114E06C3"/>
    <w:rsid w:val="116F23E8"/>
    <w:rsid w:val="11C12C43"/>
    <w:rsid w:val="11CE710E"/>
    <w:rsid w:val="11F36B75"/>
    <w:rsid w:val="12B7455F"/>
    <w:rsid w:val="12CD73C6"/>
    <w:rsid w:val="12DC3AAD"/>
    <w:rsid w:val="12EB3CF0"/>
    <w:rsid w:val="12EC0194"/>
    <w:rsid w:val="15035321"/>
    <w:rsid w:val="15A05265"/>
    <w:rsid w:val="15DF7B3C"/>
    <w:rsid w:val="16184DFC"/>
    <w:rsid w:val="166E2C6E"/>
    <w:rsid w:val="18371EB1"/>
    <w:rsid w:val="18502F73"/>
    <w:rsid w:val="18A46E1B"/>
    <w:rsid w:val="1A654388"/>
    <w:rsid w:val="1AB86BAD"/>
    <w:rsid w:val="1AEC6857"/>
    <w:rsid w:val="1B4641B9"/>
    <w:rsid w:val="1B94321A"/>
    <w:rsid w:val="1B9A798E"/>
    <w:rsid w:val="1BEF4851"/>
    <w:rsid w:val="1C5D5C5E"/>
    <w:rsid w:val="1C84143D"/>
    <w:rsid w:val="1CD203FA"/>
    <w:rsid w:val="1D1722B1"/>
    <w:rsid w:val="1D37200B"/>
    <w:rsid w:val="1D9C4564"/>
    <w:rsid w:val="1E236A34"/>
    <w:rsid w:val="1E2503AD"/>
    <w:rsid w:val="1ED3045A"/>
    <w:rsid w:val="1EDA5344"/>
    <w:rsid w:val="20340A84"/>
    <w:rsid w:val="203B0065"/>
    <w:rsid w:val="20711CD8"/>
    <w:rsid w:val="22097CEF"/>
    <w:rsid w:val="220A7126"/>
    <w:rsid w:val="22511DC1"/>
    <w:rsid w:val="22631AF5"/>
    <w:rsid w:val="23160915"/>
    <w:rsid w:val="236B2A0F"/>
    <w:rsid w:val="237C10C0"/>
    <w:rsid w:val="23DF38C0"/>
    <w:rsid w:val="24594F5D"/>
    <w:rsid w:val="248024EA"/>
    <w:rsid w:val="253908EB"/>
    <w:rsid w:val="256E4A38"/>
    <w:rsid w:val="258A1146"/>
    <w:rsid w:val="259D0E7A"/>
    <w:rsid w:val="25B368EF"/>
    <w:rsid w:val="26473BD4"/>
    <w:rsid w:val="26720558"/>
    <w:rsid w:val="26D0702D"/>
    <w:rsid w:val="27090EBD"/>
    <w:rsid w:val="272D447F"/>
    <w:rsid w:val="27B54BA0"/>
    <w:rsid w:val="27E9484A"/>
    <w:rsid w:val="281178FD"/>
    <w:rsid w:val="287A36F4"/>
    <w:rsid w:val="28AB1AFF"/>
    <w:rsid w:val="29477A7A"/>
    <w:rsid w:val="294855A0"/>
    <w:rsid w:val="29AE18A7"/>
    <w:rsid w:val="2A336250"/>
    <w:rsid w:val="2A924D25"/>
    <w:rsid w:val="2BAF7B59"/>
    <w:rsid w:val="2CAC29E3"/>
    <w:rsid w:val="2CF63C91"/>
    <w:rsid w:val="2E884DBD"/>
    <w:rsid w:val="2FFC6ACD"/>
    <w:rsid w:val="31061FC9"/>
    <w:rsid w:val="31552F50"/>
    <w:rsid w:val="31572824"/>
    <w:rsid w:val="31640B81"/>
    <w:rsid w:val="31A55C86"/>
    <w:rsid w:val="326351F9"/>
    <w:rsid w:val="32E14A9C"/>
    <w:rsid w:val="32E53E60"/>
    <w:rsid w:val="33A15FD9"/>
    <w:rsid w:val="33F16F60"/>
    <w:rsid w:val="34021453"/>
    <w:rsid w:val="348222AE"/>
    <w:rsid w:val="34BF0E0C"/>
    <w:rsid w:val="352769B2"/>
    <w:rsid w:val="36017203"/>
    <w:rsid w:val="37774E31"/>
    <w:rsid w:val="3793032E"/>
    <w:rsid w:val="3810372D"/>
    <w:rsid w:val="38FD63A7"/>
    <w:rsid w:val="39974106"/>
    <w:rsid w:val="3A5F7903"/>
    <w:rsid w:val="3AAD7959"/>
    <w:rsid w:val="3ADB2718"/>
    <w:rsid w:val="3ADD023E"/>
    <w:rsid w:val="3B070E17"/>
    <w:rsid w:val="3B4E6A46"/>
    <w:rsid w:val="3B5B5607"/>
    <w:rsid w:val="3B6D33D5"/>
    <w:rsid w:val="3C8B7826"/>
    <w:rsid w:val="3C9A591B"/>
    <w:rsid w:val="3CB90837"/>
    <w:rsid w:val="3CE33B06"/>
    <w:rsid w:val="3EA64DEB"/>
    <w:rsid w:val="3F485EA2"/>
    <w:rsid w:val="3F4D34B9"/>
    <w:rsid w:val="3F67457A"/>
    <w:rsid w:val="3F7A3FE3"/>
    <w:rsid w:val="3FC01EDD"/>
    <w:rsid w:val="3FCA68B7"/>
    <w:rsid w:val="401144E6"/>
    <w:rsid w:val="401F09B1"/>
    <w:rsid w:val="40D55514"/>
    <w:rsid w:val="40F956A6"/>
    <w:rsid w:val="414D77A0"/>
    <w:rsid w:val="4258464E"/>
    <w:rsid w:val="42B37AD7"/>
    <w:rsid w:val="44893BAC"/>
    <w:rsid w:val="44896D41"/>
    <w:rsid w:val="44E1092B"/>
    <w:rsid w:val="453E3FCF"/>
    <w:rsid w:val="45D65FB6"/>
    <w:rsid w:val="45E22BAD"/>
    <w:rsid w:val="47060B1D"/>
    <w:rsid w:val="471F398D"/>
    <w:rsid w:val="475E44B5"/>
    <w:rsid w:val="47D209FF"/>
    <w:rsid w:val="47FF4413"/>
    <w:rsid w:val="481E68FC"/>
    <w:rsid w:val="48FB5D34"/>
    <w:rsid w:val="4A12076C"/>
    <w:rsid w:val="4A655B5A"/>
    <w:rsid w:val="4A9B332A"/>
    <w:rsid w:val="4C0C0983"/>
    <w:rsid w:val="4D371A30"/>
    <w:rsid w:val="4D410ACE"/>
    <w:rsid w:val="4D467EC5"/>
    <w:rsid w:val="4D714816"/>
    <w:rsid w:val="4E41243B"/>
    <w:rsid w:val="4F075432"/>
    <w:rsid w:val="4F5A7C58"/>
    <w:rsid w:val="50D650BC"/>
    <w:rsid w:val="50F6750C"/>
    <w:rsid w:val="519B194E"/>
    <w:rsid w:val="51D6733E"/>
    <w:rsid w:val="52C13B4A"/>
    <w:rsid w:val="53057EDB"/>
    <w:rsid w:val="533B7DA0"/>
    <w:rsid w:val="534C5B09"/>
    <w:rsid w:val="535A6478"/>
    <w:rsid w:val="539B25ED"/>
    <w:rsid w:val="53E53868"/>
    <w:rsid w:val="554F368F"/>
    <w:rsid w:val="5627460C"/>
    <w:rsid w:val="56777341"/>
    <w:rsid w:val="56A63783"/>
    <w:rsid w:val="57DD4F82"/>
    <w:rsid w:val="58240E03"/>
    <w:rsid w:val="5A00764E"/>
    <w:rsid w:val="5A3317D1"/>
    <w:rsid w:val="5AF2343A"/>
    <w:rsid w:val="5B13515F"/>
    <w:rsid w:val="5B321A89"/>
    <w:rsid w:val="5C4C26D6"/>
    <w:rsid w:val="5C5D48E3"/>
    <w:rsid w:val="5C82259C"/>
    <w:rsid w:val="5DEF1EB3"/>
    <w:rsid w:val="5EC62C14"/>
    <w:rsid w:val="5F3B6A32"/>
    <w:rsid w:val="5F7A67EE"/>
    <w:rsid w:val="5F9F3465"/>
    <w:rsid w:val="5FF612D7"/>
    <w:rsid w:val="60A368CC"/>
    <w:rsid w:val="60C43183"/>
    <w:rsid w:val="60CA4511"/>
    <w:rsid w:val="610A2B60"/>
    <w:rsid w:val="6149013E"/>
    <w:rsid w:val="61AF3E33"/>
    <w:rsid w:val="61CD250B"/>
    <w:rsid w:val="62053A53"/>
    <w:rsid w:val="623954AB"/>
    <w:rsid w:val="625422E5"/>
    <w:rsid w:val="634E2CBB"/>
    <w:rsid w:val="63A159FD"/>
    <w:rsid w:val="64632CB3"/>
    <w:rsid w:val="64670A4D"/>
    <w:rsid w:val="65046BA1"/>
    <w:rsid w:val="65F77B57"/>
    <w:rsid w:val="66846F11"/>
    <w:rsid w:val="66867873"/>
    <w:rsid w:val="66BD6B7E"/>
    <w:rsid w:val="670B7518"/>
    <w:rsid w:val="67AF1177"/>
    <w:rsid w:val="67E8006C"/>
    <w:rsid w:val="68490412"/>
    <w:rsid w:val="686B0388"/>
    <w:rsid w:val="69B813AB"/>
    <w:rsid w:val="6A606019"/>
    <w:rsid w:val="6AB9362D"/>
    <w:rsid w:val="6CA4030D"/>
    <w:rsid w:val="6D0A63C2"/>
    <w:rsid w:val="6DAE1443"/>
    <w:rsid w:val="6DE85FD7"/>
    <w:rsid w:val="6DEE4FF3"/>
    <w:rsid w:val="6E4F6056"/>
    <w:rsid w:val="6E647D53"/>
    <w:rsid w:val="6F9E54E7"/>
    <w:rsid w:val="703F45D4"/>
    <w:rsid w:val="708A46FF"/>
    <w:rsid w:val="72964253"/>
    <w:rsid w:val="72BC63B0"/>
    <w:rsid w:val="72F21DD2"/>
    <w:rsid w:val="73520AC2"/>
    <w:rsid w:val="73D96AEE"/>
    <w:rsid w:val="75357D54"/>
    <w:rsid w:val="767E572A"/>
    <w:rsid w:val="775C1F10"/>
    <w:rsid w:val="777D1E86"/>
    <w:rsid w:val="781225CE"/>
    <w:rsid w:val="79294073"/>
    <w:rsid w:val="79312F28"/>
    <w:rsid w:val="7B590514"/>
    <w:rsid w:val="7C7970C0"/>
    <w:rsid w:val="7CB9570E"/>
    <w:rsid w:val="7CEA3B1A"/>
    <w:rsid w:val="7D545437"/>
    <w:rsid w:val="7D823D52"/>
    <w:rsid w:val="7EE54599"/>
    <w:rsid w:val="7F565CF2"/>
    <w:rsid w:val="7F800765"/>
    <w:rsid w:val="7F9D3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34B19AE-5066-4C93-94F4-C94159E9F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Strong"/>
    <w:basedOn w:val="a0"/>
    <w:uiPriority w:val="22"/>
    <w:qFormat/>
    <w:rPr>
      <w:b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单英晋</dc:creator>
  <cp:lastModifiedBy>upc</cp:lastModifiedBy>
  <cp:revision>3</cp:revision>
  <cp:lastPrinted>2023-04-24T07:12:00Z</cp:lastPrinted>
  <dcterms:created xsi:type="dcterms:W3CDTF">2023-04-25T03:35:00Z</dcterms:created>
  <dcterms:modified xsi:type="dcterms:W3CDTF">2025-04-02T09:06:00Z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A63884546245453E91A1C2399CEDC8BE_12</vt:lpwstr>
  </property>
  <property fmtid="{D5CDD505-2E9C-101B-9397-08002B2CF9AE}" pid="4" name="KSOTemplateDocerSaveRecord">
    <vt:lpwstr>eyJoZGlkIjoiZjliNDdlNDg3NTYxNTA2MjU1ODAxNGFjOTM1ZDkyMWYiLCJ1c2VySWQiOiI3NTc5NzQwMjgifQ==</vt:lpwstr>
  </property>
</Properties>
</file>